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0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1323"/>
        <w:gridCol w:w="1431"/>
        <w:gridCol w:w="1608"/>
        <w:gridCol w:w="1049"/>
      </w:tblGrid>
      <w:tr w:rsidR="003634D7" w:rsidRPr="003634D7" w14:paraId="57FC89B9" w14:textId="77777777" w:rsidTr="003634D7">
        <w:trPr>
          <w:trHeight w:val="525"/>
          <w:jc w:val="center"/>
        </w:trPr>
        <w:tc>
          <w:tcPr>
            <w:tcW w:w="8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6683D1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Lixamento e Lavagem Paredes internas</w:t>
            </w:r>
          </w:p>
        </w:tc>
      </w:tr>
      <w:tr w:rsidR="003634D7" w:rsidRPr="003634D7" w14:paraId="59E2C473" w14:textId="77777777" w:rsidTr="003634D7">
        <w:trPr>
          <w:trHeight w:val="6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3C6D6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Ambiente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3DD12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Perímetro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8E6D2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Área das Paredes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FD9DA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Área de Esquadrias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F94C8A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3634D7" w:rsidRPr="003634D7" w14:paraId="298AC8B6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4D6F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Espera Recepção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9D7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186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70,00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F5E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26,82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4C6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43,180</w:t>
            </w:r>
          </w:p>
        </w:tc>
      </w:tr>
      <w:tr w:rsidR="003634D7" w:rsidRPr="003634D7" w14:paraId="1A1110D8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B7EC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Depósito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AF5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15,80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E8A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44,24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7FF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3,68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17C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40,560</w:t>
            </w:r>
          </w:p>
        </w:tc>
      </w:tr>
      <w:tr w:rsidR="003634D7" w:rsidRPr="003634D7" w14:paraId="529C1EDD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FE1F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Odontológico 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A1F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24C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37,80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819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3,68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760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34,120</w:t>
            </w:r>
          </w:p>
        </w:tc>
      </w:tr>
      <w:tr w:rsidR="003634D7" w:rsidRPr="003634D7" w14:paraId="2D93805D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F2F4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Odontológico 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5F5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919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36,51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AA9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3,68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678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32,832</w:t>
            </w:r>
          </w:p>
        </w:tc>
      </w:tr>
      <w:tr w:rsidR="003634D7" w:rsidRPr="003634D7" w14:paraId="69E87605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3818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Circulação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AF1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22,72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B11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63,62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5C4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10,08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EDF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53,536</w:t>
            </w:r>
          </w:p>
        </w:tc>
      </w:tr>
      <w:tr w:rsidR="003634D7" w:rsidRPr="003634D7" w14:paraId="34AC3AB1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94BB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Inalação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92F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D19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38,08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A9D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1,68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F10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36,400</w:t>
            </w:r>
          </w:p>
        </w:tc>
      </w:tr>
      <w:tr w:rsidR="003634D7" w:rsidRPr="003634D7" w14:paraId="543DCA94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7057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Procedimentos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A3D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1C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37,07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117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3,68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C93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33,392</w:t>
            </w:r>
          </w:p>
        </w:tc>
      </w:tr>
      <w:tr w:rsidR="003634D7" w:rsidRPr="003634D7" w14:paraId="4F481EF0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6A0D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Esterilização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703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61E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31,47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44D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2,68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EF7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28,792</w:t>
            </w:r>
          </w:p>
        </w:tc>
      </w:tr>
      <w:tr w:rsidR="003634D7" w:rsidRPr="003634D7" w14:paraId="2AB34FA9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C950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Lavagem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B9A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7,47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59B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20,92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B83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bookmarkStart w:id="0" w:name="_GoBack"/>
            <w:bookmarkEnd w:id="0"/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2,68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D27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18,236</w:t>
            </w:r>
          </w:p>
        </w:tc>
      </w:tr>
      <w:tr w:rsidR="003634D7" w:rsidRPr="003634D7" w14:paraId="302047AB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BD9E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Circulação 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2B3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CE7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29,06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BF2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8,40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B71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20,664</w:t>
            </w:r>
          </w:p>
        </w:tc>
      </w:tr>
      <w:tr w:rsidR="003634D7" w:rsidRPr="003634D7" w14:paraId="5249D826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3706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Espera Atendimento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BB1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22,58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605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63,22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7EB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13,44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1AE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49,784</w:t>
            </w:r>
          </w:p>
        </w:tc>
      </w:tr>
      <w:tr w:rsidR="003634D7" w:rsidRPr="003634D7" w14:paraId="4598020F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0789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Triagem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1BE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BCE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38,64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402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2,32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1E5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36,320</w:t>
            </w:r>
          </w:p>
        </w:tc>
      </w:tr>
      <w:tr w:rsidR="003634D7" w:rsidRPr="003634D7" w14:paraId="3CF3F95E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E438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Sala Recepcionista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325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8F4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31,30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F9E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5,61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B58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25,694</w:t>
            </w:r>
          </w:p>
        </w:tc>
      </w:tr>
      <w:tr w:rsidR="003634D7" w:rsidRPr="003634D7" w14:paraId="56F92527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6D60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Exames e Aplicações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011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F46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28,11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B2F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3,18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995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24,932</w:t>
            </w:r>
          </w:p>
        </w:tc>
      </w:tr>
      <w:tr w:rsidR="003634D7" w:rsidRPr="003634D7" w14:paraId="2D038F67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34FE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Enfermagem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B65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12,08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C93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33,82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AB4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3,18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99E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30,644</w:t>
            </w:r>
          </w:p>
        </w:tc>
      </w:tr>
      <w:tr w:rsidR="003634D7" w:rsidRPr="003634D7" w14:paraId="39C9E487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3882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Consultório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C81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E82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37,18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4EC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3,18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FE4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34,004</w:t>
            </w:r>
          </w:p>
        </w:tc>
      </w:tr>
      <w:tr w:rsidR="003634D7" w:rsidRPr="003634D7" w14:paraId="0B3A46E0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D6C1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Circulação 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571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17,24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26C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48,27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86F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6,72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C5E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41,552</w:t>
            </w:r>
          </w:p>
        </w:tc>
      </w:tr>
      <w:tr w:rsidR="003634D7" w:rsidRPr="003634D7" w14:paraId="10DE2D21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C0F0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Ginecológico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8E8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AF7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33,60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F00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4,86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11E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28,740</w:t>
            </w:r>
          </w:p>
        </w:tc>
      </w:tr>
      <w:tr w:rsidR="003634D7" w:rsidRPr="003634D7" w14:paraId="1FA5D84E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0CC7" w14:textId="23EB6193" w:rsidR="003634D7" w:rsidRPr="003634D7" w:rsidRDefault="00A6439C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Psicó</w:t>
            </w:r>
            <w:r w:rsidR="003634D7"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logo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F43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12,52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346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35,06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02A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3,18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9E5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31,876</w:t>
            </w:r>
          </w:p>
        </w:tc>
      </w:tr>
      <w:tr w:rsidR="003634D7" w:rsidRPr="003634D7" w14:paraId="62916B25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EF5E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Reunião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CA7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A8A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52,92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CB9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4,68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06D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48,240</w:t>
            </w:r>
          </w:p>
        </w:tc>
      </w:tr>
      <w:tr w:rsidR="003634D7" w:rsidRPr="003634D7" w14:paraId="7AD9CB8B" w14:textId="77777777" w:rsidTr="003634D7">
        <w:trPr>
          <w:trHeight w:val="300"/>
          <w:jc w:val="center"/>
        </w:trPr>
        <w:tc>
          <w:tcPr>
            <w:tcW w:w="6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7FC867D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45B26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693,498</w:t>
            </w:r>
          </w:p>
        </w:tc>
      </w:tr>
      <w:tr w:rsidR="003634D7" w:rsidRPr="003634D7" w14:paraId="691597D4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28132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30BA5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2806C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659404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EC1CB1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634D7" w:rsidRPr="003634D7" w14:paraId="35FAB015" w14:textId="77777777" w:rsidTr="003634D7">
        <w:trPr>
          <w:trHeight w:val="390"/>
          <w:jc w:val="center"/>
        </w:trPr>
        <w:tc>
          <w:tcPr>
            <w:tcW w:w="8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6E7E9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Lixamento e lavagem Paredes externas</w:t>
            </w:r>
          </w:p>
        </w:tc>
      </w:tr>
      <w:tr w:rsidR="003634D7" w:rsidRPr="003634D7" w14:paraId="685C9281" w14:textId="77777777" w:rsidTr="003634D7">
        <w:trPr>
          <w:trHeight w:val="6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D41F80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Ambiente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6D4518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Perímetro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4851A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Área das Paredes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70600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Área de Esquadrias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21FFB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3634D7" w:rsidRPr="003634D7" w14:paraId="139001AC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5C71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Fundos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455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28,80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440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115,20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67F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14,04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107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101,160</w:t>
            </w:r>
          </w:p>
        </w:tc>
      </w:tr>
      <w:tr w:rsidR="003634D7" w:rsidRPr="003634D7" w14:paraId="1B83E40A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E5F3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Lado Direito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532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23,68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AC2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94,72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46F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10,92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095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83,800</w:t>
            </w:r>
          </w:p>
        </w:tc>
      </w:tr>
      <w:tr w:rsidR="003634D7" w:rsidRPr="003634D7" w14:paraId="22D04E5C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0529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Fachada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D23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22,80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0CB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91,20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19E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80F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78,000</w:t>
            </w:r>
          </w:p>
        </w:tc>
      </w:tr>
      <w:tr w:rsidR="003634D7" w:rsidRPr="003634D7" w14:paraId="39986C26" w14:textId="77777777" w:rsidTr="003634D7">
        <w:trPr>
          <w:trHeight w:val="300"/>
          <w:jc w:val="center"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F5F7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Lado Esquerdo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D6B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16,53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864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66,12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A8F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22,75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BF2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43,370</w:t>
            </w:r>
          </w:p>
        </w:tc>
      </w:tr>
      <w:tr w:rsidR="003634D7" w:rsidRPr="003634D7" w14:paraId="2AE59075" w14:textId="77777777" w:rsidTr="003634D7">
        <w:trPr>
          <w:trHeight w:val="300"/>
          <w:jc w:val="center"/>
        </w:trPr>
        <w:tc>
          <w:tcPr>
            <w:tcW w:w="6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79C8F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620944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306,330</w:t>
            </w:r>
          </w:p>
        </w:tc>
      </w:tr>
    </w:tbl>
    <w:p w14:paraId="25DB0041" w14:textId="060DA914" w:rsidR="003634D7" w:rsidRDefault="003634D7"/>
    <w:p w14:paraId="551C1A23" w14:textId="77777777" w:rsidR="003634D7" w:rsidRDefault="003634D7">
      <w:r>
        <w:br w:type="page"/>
      </w:r>
    </w:p>
    <w:tbl>
      <w:tblPr>
        <w:tblW w:w="5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139"/>
        <w:gridCol w:w="1025"/>
        <w:gridCol w:w="1026"/>
      </w:tblGrid>
      <w:tr w:rsidR="003634D7" w:rsidRPr="003634D7" w14:paraId="72ADAC02" w14:textId="77777777" w:rsidTr="001F472C">
        <w:trPr>
          <w:trHeight w:val="300"/>
          <w:jc w:val="center"/>
        </w:trPr>
        <w:tc>
          <w:tcPr>
            <w:tcW w:w="5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5EF36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Pintura em Ambientes Internos</w:t>
            </w:r>
          </w:p>
        </w:tc>
      </w:tr>
      <w:tr w:rsidR="003634D7" w:rsidRPr="003634D7" w14:paraId="13F60901" w14:textId="77777777" w:rsidTr="001F472C">
        <w:trPr>
          <w:trHeight w:val="6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ACBBE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Ambiente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B0FAB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Perímetro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8EECA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Pintura Esmalte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18FED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Pintura Acrílica</w:t>
            </w:r>
          </w:p>
        </w:tc>
      </w:tr>
      <w:tr w:rsidR="003634D7" w:rsidRPr="003634D7" w14:paraId="78FFDA36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1EFD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Entrada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C68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15,25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CAC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11,495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6AA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24,263</w:t>
            </w:r>
          </w:p>
        </w:tc>
      </w:tr>
      <w:tr w:rsidR="003634D7" w:rsidRPr="003634D7" w14:paraId="361988BF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3225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Espera Recepção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77E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25,00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B72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25,300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268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44,750</w:t>
            </w:r>
          </w:p>
        </w:tc>
      </w:tr>
      <w:tr w:rsidR="003634D7" w:rsidRPr="003634D7" w14:paraId="55008FC8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C55B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Depósito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EFD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15,80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561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16,500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664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30,090</w:t>
            </w:r>
          </w:p>
        </w:tc>
      </w:tr>
      <w:tr w:rsidR="003634D7" w:rsidRPr="003634D7" w14:paraId="2D829D25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D682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Odontológico 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ED7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13,50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45C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13,970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6D1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25,375</w:t>
            </w:r>
          </w:p>
        </w:tc>
      </w:tr>
      <w:tr w:rsidR="003634D7" w:rsidRPr="003634D7" w14:paraId="29985B7A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6358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Odontológico 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E4B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E75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13,464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E57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24,432</w:t>
            </w:r>
          </w:p>
        </w:tc>
      </w:tr>
      <w:tr w:rsidR="003634D7" w:rsidRPr="003634D7" w14:paraId="0FA81094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A2F36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Circulação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06E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22,72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A9E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18,612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142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40,776</w:t>
            </w:r>
          </w:p>
        </w:tc>
      </w:tr>
      <w:tr w:rsidR="003634D7" w:rsidRPr="003634D7" w14:paraId="31AEA914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C865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Inalação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A13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4CC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13,860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F09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26,880</w:t>
            </w:r>
          </w:p>
        </w:tc>
      </w:tr>
      <w:tr w:rsidR="003634D7" w:rsidRPr="003634D7" w14:paraId="3FA2FF29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2947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Procedimentos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476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417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13,464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71C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24,642</w:t>
            </w:r>
          </w:p>
        </w:tc>
      </w:tr>
      <w:tr w:rsidR="003634D7" w:rsidRPr="003634D7" w14:paraId="79D10D95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A002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Esterilização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5DF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11,24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D21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11,484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EF7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20,742</w:t>
            </w:r>
          </w:p>
        </w:tc>
      </w:tr>
      <w:tr w:rsidR="003634D7" w:rsidRPr="003634D7" w14:paraId="54F03B76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0D67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Lavagem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276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7,47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2F8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6,457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367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13,714</w:t>
            </w:r>
          </w:p>
        </w:tc>
      </w:tr>
      <w:tr w:rsidR="003634D7" w:rsidRPr="003634D7" w14:paraId="76C91BA7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FB9B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Circulação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25B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10,38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2D4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7,898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C4A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18,079</w:t>
            </w:r>
          </w:p>
        </w:tc>
      </w:tr>
      <w:tr w:rsidR="003634D7" w:rsidRPr="003634D7" w14:paraId="7ADB3016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6CAC9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Espera Atendimento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30E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22,58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C40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16,918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ACF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39,089</w:t>
            </w:r>
          </w:p>
        </w:tc>
      </w:tr>
      <w:tr w:rsidR="003634D7" w:rsidRPr="003634D7" w14:paraId="26BE18FE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B59A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Triagem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A74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B3A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14,080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D0C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27,290</w:t>
            </w:r>
          </w:p>
        </w:tc>
      </w:tr>
      <w:tr w:rsidR="003634D7" w:rsidRPr="003634D7" w14:paraId="4D66055C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92AD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Sala Recepcionista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DED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11,18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092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10,538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846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17,319</w:t>
            </w:r>
          </w:p>
        </w:tc>
      </w:tr>
      <w:tr w:rsidR="003634D7" w:rsidRPr="003634D7" w14:paraId="0B7D0246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7F33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Exames e Aplicações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AD2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B08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9,284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968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18,982</w:t>
            </w:r>
          </w:p>
        </w:tc>
      </w:tr>
      <w:tr w:rsidR="003634D7" w:rsidRPr="003634D7" w14:paraId="1D227EE1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F35F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Farmácia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695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10,12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02A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8,492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790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17,646</w:t>
            </w:r>
          </w:p>
        </w:tc>
      </w:tr>
      <w:tr w:rsidR="003634D7" w:rsidRPr="003634D7" w14:paraId="490A4C96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3615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Depósito Farmácia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B43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10,82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AEF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11,022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86D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19,881</w:t>
            </w:r>
          </w:p>
        </w:tc>
      </w:tr>
      <w:tr w:rsidR="003634D7" w:rsidRPr="003634D7" w14:paraId="629CEF6E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E5D8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Enfermagem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50A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12,08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17E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12,188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78D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22,264</w:t>
            </w:r>
          </w:p>
        </w:tc>
      </w:tr>
      <w:tr w:rsidR="003634D7" w:rsidRPr="003634D7" w14:paraId="7AA50ADC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48DF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Consultório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5AC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F80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13,508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467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24,724</w:t>
            </w:r>
          </w:p>
        </w:tc>
      </w:tr>
      <w:tr w:rsidR="003634D7" w:rsidRPr="003634D7" w14:paraId="4807E49B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8CA4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Circulação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26A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17,24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9B8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15,224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439F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31,942</w:t>
            </w:r>
          </w:p>
        </w:tc>
      </w:tr>
      <w:tr w:rsidR="003634D7" w:rsidRPr="003634D7" w14:paraId="44D08A4E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F0D6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Ginecológico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3C7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12,00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DC2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11,440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8B9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21,500</w:t>
            </w:r>
          </w:p>
        </w:tc>
      </w:tr>
      <w:tr w:rsidR="003634D7" w:rsidRPr="003634D7" w14:paraId="0935403A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B9BE" w14:textId="44B87369" w:rsidR="003634D7" w:rsidRPr="003634D7" w:rsidRDefault="00A6439C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Psicó</w:t>
            </w:r>
            <w:r w:rsidR="003634D7"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logo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549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12,52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D36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12,892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752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23,366</w:t>
            </w:r>
          </w:p>
        </w:tc>
      </w:tr>
      <w:tr w:rsidR="003634D7" w:rsidRPr="003634D7" w14:paraId="08C49092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B4BB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Reunião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449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18,90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732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19,910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7E3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34,945</w:t>
            </w:r>
          </w:p>
        </w:tc>
      </w:tr>
      <w:tr w:rsidR="003634D7" w:rsidRPr="003634D7" w14:paraId="6DF4E7A8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F84B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Almoxarifado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4B7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8,54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9FCD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8,514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477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15,207</w:t>
            </w:r>
          </w:p>
        </w:tc>
      </w:tr>
      <w:tr w:rsidR="003634D7" w:rsidRPr="003634D7" w14:paraId="5CF4807B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12E9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Circulação Externa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70A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18,49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81C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15,059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566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33,105</w:t>
            </w:r>
          </w:p>
        </w:tc>
      </w:tr>
      <w:tr w:rsidR="003634D7" w:rsidRPr="003634D7" w14:paraId="3A0CE683" w14:textId="77777777" w:rsidTr="001F472C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F1E63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D18DB24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331,57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D9BB8C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641,00</w:t>
            </w:r>
          </w:p>
        </w:tc>
      </w:tr>
      <w:tr w:rsidR="003634D7" w:rsidRPr="003634D7" w14:paraId="11974883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41439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88002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3BA80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E67805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634D7" w:rsidRPr="003634D7" w14:paraId="7B6FBA6E" w14:textId="77777777" w:rsidTr="001F472C">
        <w:trPr>
          <w:trHeight w:val="300"/>
          <w:jc w:val="center"/>
        </w:trPr>
        <w:tc>
          <w:tcPr>
            <w:tcW w:w="5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C58442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Revestimento Externo</w:t>
            </w:r>
          </w:p>
        </w:tc>
      </w:tr>
      <w:tr w:rsidR="003634D7" w:rsidRPr="003634D7" w14:paraId="2DE52B10" w14:textId="77777777" w:rsidTr="001F472C">
        <w:trPr>
          <w:trHeight w:val="6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5001E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Ambiente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064C83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Perímetro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61B7A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Área de Pastilha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CF5B1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Área de Textura</w:t>
            </w:r>
          </w:p>
        </w:tc>
      </w:tr>
      <w:tr w:rsidR="003634D7" w:rsidRPr="003634D7" w14:paraId="4A4B274E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CBC5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Fundos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2A6E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19,6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A8A8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21,560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280B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52,340</w:t>
            </w:r>
          </w:p>
        </w:tc>
      </w:tr>
      <w:tr w:rsidR="003634D7" w:rsidRPr="003634D7" w14:paraId="366E1133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B82C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Lado Direito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4BD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23,68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91D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26,048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7597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62,100</w:t>
            </w:r>
          </w:p>
        </w:tc>
      </w:tr>
      <w:tr w:rsidR="003634D7" w:rsidRPr="003634D7" w14:paraId="75A5B2F0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A838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Fachada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4C41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27,00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2045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29,700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DBE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73,800</w:t>
            </w:r>
          </w:p>
        </w:tc>
      </w:tr>
      <w:tr w:rsidR="003634D7" w:rsidRPr="003634D7" w14:paraId="2630AF80" w14:textId="77777777" w:rsidTr="001F472C">
        <w:trPr>
          <w:trHeight w:val="300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A8F4" w14:textId="77777777" w:rsidR="003634D7" w:rsidRPr="003634D7" w:rsidRDefault="003634D7" w:rsidP="0036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Lado Esquerdo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9DF0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20,35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DF6C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22,385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06E6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color w:val="000000"/>
                <w:lang w:eastAsia="pt-BR"/>
              </w:rPr>
              <w:t>52,590</w:t>
            </w:r>
          </w:p>
        </w:tc>
      </w:tr>
      <w:tr w:rsidR="003634D7" w:rsidRPr="003634D7" w14:paraId="0AF65E42" w14:textId="77777777" w:rsidTr="001F472C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4C98469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1E991DA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99,690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8D2CA3" w14:textId="77777777" w:rsidR="003634D7" w:rsidRPr="003634D7" w:rsidRDefault="003634D7" w:rsidP="0036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634D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240,830</w:t>
            </w:r>
          </w:p>
        </w:tc>
      </w:tr>
    </w:tbl>
    <w:p w14:paraId="1082D40D" w14:textId="77777777" w:rsidR="00721CA8" w:rsidRDefault="00721CA8" w:rsidP="001F472C"/>
    <w:sectPr w:rsidR="00721CA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885F6" w14:textId="77777777" w:rsidR="00A6439C" w:rsidRDefault="00A6439C" w:rsidP="00A6439C">
      <w:pPr>
        <w:spacing w:after="0" w:line="240" w:lineRule="auto"/>
      </w:pPr>
      <w:r>
        <w:separator/>
      </w:r>
    </w:p>
  </w:endnote>
  <w:endnote w:type="continuationSeparator" w:id="0">
    <w:p w14:paraId="49CE0C8B" w14:textId="77777777" w:rsidR="00A6439C" w:rsidRDefault="00A6439C" w:rsidP="00A6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DF5D6" w14:textId="77777777" w:rsidR="00A6439C" w:rsidRDefault="00A6439C" w:rsidP="00A6439C">
    <w:pPr>
      <w:pStyle w:val="Corpodetexto"/>
      <w:spacing w:line="253" w:lineRule="exact"/>
      <w:ind w:right="17"/>
      <w:jc w:val="center"/>
      <w:rPr>
        <w:color w:val="002060"/>
      </w:rPr>
    </w:pPr>
    <w:r w:rsidRPr="0056469C">
      <w:rPr>
        <w:color w:val="002060"/>
      </w:rPr>
      <w:t>DEPARTAMENTO DE PLANEJAMENTO</w:t>
    </w:r>
  </w:p>
  <w:p w14:paraId="26DCC65F" w14:textId="77777777" w:rsidR="00A6439C" w:rsidRDefault="00A6439C" w:rsidP="00A6439C">
    <w:pPr>
      <w:pStyle w:val="Corpodetexto"/>
      <w:tabs>
        <w:tab w:val="left" w:pos="3049"/>
        <w:tab w:val="left" w:pos="4662"/>
        <w:tab w:val="left" w:pos="6830"/>
      </w:tabs>
      <w:spacing w:line="253" w:lineRule="exact"/>
      <w:ind w:left="6"/>
      <w:jc w:val="center"/>
      <w:rPr>
        <w:color w:val="002060"/>
        <w:spacing w:val="-102"/>
        <w:w w:val="98"/>
      </w:rPr>
    </w:pPr>
    <w:r w:rsidRPr="0056469C">
      <w:rPr>
        <w:color w:val="002060"/>
        <w:spacing w:val="-1"/>
        <w:w w:val="94"/>
      </w:rPr>
      <w:t>Ru</w:t>
    </w:r>
    <w:r w:rsidRPr="0056469C">
      <w:rPr>
        <w:color w:val="002060"/>
        <w:w w:val="94"/>
      </w:rPr>
      <w:t>a</w:t>
    </w:r>
    <w:r w:rsidRPr="0056469C">
      <w:rPr>
        <w:color w:val="002060"/>
        <w:spacing w:val="3"/>
      </w:rPr>
      <w:t xml:space="preserve"> </w:t>
    </w:r>
    <w:r>
      <w:rPr>
        <w:color w:val="002060"/>
        <w:spacing w:val="-1"/>
        <w:w w:val="94"/>
      </w:rPr>
      <w:t>Santa Catarina</w:t>
    </w:r>
    <w:r w:rsidRPr="0056469C">
      <w:rPr>
        <w:color w:val="002060"/>
        <w:w w:val="95"/>
      </w:rPr>
      <w:t>,</w:t>
    </w:r>
    <w:r w:rsidRPr="0056469C">
      <w:rPr>
        <w:color w:val="002060"/>
        <w:spacing w:val="9"/>
      </w:rPr>
      <w:t xml:space="preserve"> </w:t>
    </w:r>
    <w:r w:rsidRPr="0056469C">
      <w:rPr>
        <w:color w:val="002060"/>
        <w:w w:val="98"/>
      </w:rPr>
      <w:t>n°</w:t>
    </w:r>
    <w:r w:rsidRPr="0056469C">
      <w:rPr>
        <w:color w:val="002060"/>
        <w:spacing w:val="3"/>
      </w:rPr>
      <w:t xml:space="preserve"> </w:t>
    </w:r>
    <w:r>
      <w:rPr>
        <w:color w:val="002060"/>
        <w:spacing w:val="3"/>
      </w:rPr>
      <w:t>244</w:t>
    </w:r>
    <w:r w:rsidRPr="0056469C">
      <w:rPr>
        <w:color w:val="002060"/>
        <w:w w:val="91"/>
      </w:rPr>
      <w:t>,</w:t>
    </w:r>
    <w:r w:rsidRPr="0056469C">
      <w:rPr>
        <w:color w:val="002060"/>
        <w:spacing w:val="4"/>
      </w:rPr>
      <w:t xml:space="preserve"> </w:t>
    </w:r>
    <w:r w:rsidRPr="0056469C">
      <w:rPr>
        <w:color w:val="002060"/>
        <w:spacing w:val="-1"/>
        <w:w w:val="98"/>
      </w:rPr>
      <w:t>Centr</w:t>
    </w:r>
    <w:r w:rsidRPr="0056469C">
      <w:rPr>
        <w:color w:val="002060"/>
        <w:spacing w:val="-102"/>
        <w:w w:val="98"/>
      </w:rPr>
      <w:t>o</w:t>
    </w:r>
  </w:p>
  <w:p w14:paraId="7EB2E3C1" w14:textId="77777777" w:rsidR="00A6439C" w:rsidRPr="0056469C" w:rsidRDefault="00A6439C" w:rsidP="00A6439C">
    <w:pPr>
      <w:pStyle w:val="Corpodetexto"/>
      <w:spacing w:line="253" w:lineRule="exact"/>
      <w:ind w:left="6" w:right="17"/>
      <w:jc w:val="center"/>
      <w:rPr>
        <w:color w:val="002060"/>
      </w:rPr>
    </w:pPr>
    <w:r w:rsidRPr="0056469C">
      <w:rPr>
        <w:color w:val="002060"/>
      </w:rPr>
      <w:t>Sidrolândia</w:t>
    </w:r>
    <w:r>
      <w:rPr>
        <w:color w:val="002060"/>
      </w:rPr>
      <w:t xml:space="preserve"> – MS, CEP: 79170-000</w:t>
    </w:r>
  </w:p>
  <w:p w14:paraId="36B067DD" w14:textId="03DD205F" w:rsidR="00A6439C" w:rsidRDefault="00A6439C">
    <w:pPr>
      <w:pStyle w:val="Rodap"/>
      <w:jc w:val="right"/>
    </w:pPr>
    <w:sdt>
      <w:sdtPr>
        <w:id w:val="-1133707050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39CEE" w14:textId="77777777" w:rsidR="00A6439C" w:rsidRDefault="00A6439C" w:rsidP="00A6439C">
      <w:pPr>
        <w:spacing w:after="0" w:line="240" w:lineRule="auto"/>
      </w:pPr>
      <w:r>
        <w:separator/>
      </w:r>
    </w:p>
  </w:footnote>
  <w:footnote w:type="continuationSeparator" w:id="0">
    <w:p w14:paraId="068B49A4" w14:textId="77777777" w:rsidR="00A6439C" w:rsidRDefault="00A6439C" w:rsidP="00A64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16FAA" w14:textId="377F3D9F" w:rsidR="00A6439C" w:rsidRPr="00A6439C" w:rsidRDefault="00A6439C" w:rsidP="00A6439C">
    <w:pPr>
      <w:pStyle w:val="Cabealho"/>
      <w:tabs>
        <w:tab w:val="clear" w:pos="4252"/>
        <w:tab w:val="clear" w:pos="8504"/>
        <w:tab w:val="left" w:pos="7526"/>
      </w:tabs>
      <w:spacing w:line="360" w:lineRule="auto"/>
      <w:ind w:left="-567"/>
      <w:rPr>
        <w:rFonts w:ascii="Agency FB" w:hAnsi="Agency FB"/>
        <w:b/>
        <w:color w:val="002060"/>
        <w:sz w:val="52"/>
        <w:szCs w:val="52"/>
      </w:rPr>
    </w:pPr>
    <w:r>
      <w:rPr>
        <w:rFonts w:ascii="Agency FB" w:hAnsi="Agency FB"/>
        <w:b/>
        <w:noProof/>
        <w:color w:val="002060"/>
        <w:sz w:val="52"/>
        <w:szCs w:val="52"/>
        <w:lang w:eastAsia="pt-BR"/>
      </w:rPr>
      <w:drawing>
        <wp:anchor distT="0" distB="0" distL="114300" distR="114300" simplePos="0" relativeHeight="251659264" behindDoc="1" locked="0" layoutInCell="1" allowOverlap="1" wp14:anchorId="5041312E" wp14:editId="3970F11B">
          <wp:simplePos x="0" y="0"/>
          <wp:positionH relativeFrom="margin">
            <wp:posOffset>4387215</wp:posOffset>
          </wp:positionH>
          <wp:positionV relativeFrom="paragraph">
            <wp:posOffset>-440055</wp:posOffset>
          </wp:positionV>
          <wp:extent cx="2076450" cy="885805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885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gency FB" w:hAnsi="Agency FB"/>
        <w:b/>
        <w:color w:val="002060"/>
        <w:sz w:val="52"/>
        <w:szCs w:val="52"/>
      </w:rPr>
      <w:t>ANE</w:t>
    </w:r>
    <w:r w:rsidRPr="00A6439C">
      <w:rPr>
        <w:rFonts w:ascii="Agency FB" w:hAnsi="Agency FB"/>
        <w:b/>
        <w:color w:val="002060"/>
        <w:sz w:val="52"/>
        <w:szCs w:val="52"/>
      </w:rPr>
      <w:t>XO I</w:t>
    </w:r>
    <w:r>
      <w:rPr>
        <w:rFonts w:ascii="Agency FB" w:hAnsi="Agency FB"/>
        <w:b/>
        <w:color w:val="002060"/>
        <w:sz w:val="52"/>
        <w:szCs w:val="52"/>
      </w:rPr>
      <w:t xml:space="preserve"> - PAREDES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D7"/>
    <w:rsid w:val="001F472C"/>
    <w:rsid w:val="003634D7"/>
    <w:rsid w:val="00721CA8"/>
    <w:rsid w:val="00A6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F8808"/>
  <w15:chartTrackingRefBased/>
  <w15:docId w15:val="{A285C8F1-364C-4F2A-91F2-DD15C3FD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643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6439C"/>
  </w:style>
  <w:style w:type="paragraph" w:styleId="Rodap">
    <w:name w:val="footer"/>
    <w:basedOn w:val="Normal"/>
    <w:link w:val="RodapChar"/>
    <w:uiPriority w:val="99"/>
    <w:unhideWhenUsed/>
    <w:rsid w:val="00A643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6439C"/>
  </w:style>
  <w:style w:type="paragraph" w:styleId="Corpodetexto">
    <w:name w:val="Body Text"/>
    <w:basedOn w:val="Normal"/>
    <w:link w:val="CorpodetextoChar"/>
    <w:rsid w:val="00A6439C"/>
    <w:pPr>
      <w:tabs>
        <w:tab w:val="left" w:pos="1418"/>
      </w:tabs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6439C"/>
    <w:rPr>
      <w:rFonts w:ascii="Arial" w:eastAsia="Times New Roman" w:hAnsi="Arial" w:cs="Times New Roman"/>
      <w:snapToGrid w:val="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0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User</cp:lastModifiedBy>
  <cp:revision>2</cp:revision>
  <dcterms:created xsi:type="dcterms:W3CDTF">2026-05-08T12:29:00Z</dcterms:created>
  <dcterms:modified xsi:type="dcterms:W3CDTF">2026-05-08T12:29:00Z</dcterms:modified>
</cp:coreProperties>
</file>